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40" w:rsidRDefault="00464F40" w:rsidP="00464F40">
      <w:pPr>
        <w:spacing w:after="0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Postępowanie nr</w:t>
      </w:r>
      <w:r w:rsidRPr="00EC0EF1">
        <w:rPr>
          <w:rFonts w:ascii="Arial Narrow" w:hAnsi="Arial Narrow" w:cs="Arial"/>
          <w:sz w:val="20"/>
          <w:szCs w:val="20"/>
        </w:rPr>
        <w:t xml:space="preserve"> </w:t>
      </w:r>
      <w:r w:rsidRPr="00A62BC5">
        <w:rPr>
          <w:rFonts w:ascii="Arial Narrow" w:hAnsi="Arial Narrow" w:cs="Arial"/>
          <w:sz w:val="20"/>
          <w:szCs w:val="20"/>
        </w:rPr>
        <w:t xml:space="preserve"> </w:t>
      </w:r>
      <w:r w:rsidRPr="00E84A94">
        <w:rPr>
          <w:rFonts w:ascii="Arial Narrow" w:hAnsi="Arial Narrow" w:cs="Arial"/>
          <w:sz w:val="20"/>
          <w:szCs w:val="20"/>
        </w:rPr>
        <w:t>RO-410.</w:t>
      </w:r>
      <w:r w:rsidR="00A30150">
        <w:rPr>
          <w:rFonts w:ascii="Arial Narrow" w:hAnsi="Arial Narrow" w:cs="Arial"/>
          <w:sz w:val="20"/>
          <w:szCs w:val="20"/>
        </w:rPr>
        <w:t>0881.ZI.</w:t>
      </w:r>
      <w:r>
        <w:rPr>
          <w:rFonts w:ascii="Arial Narrow" w:hAnsi="Arial Narrow" w:cs="Arial"/>
          <w:sz w:val="20"/>
          <w:szCs w:val="20"/>
        </w:rPr>
        <w:t>2</w:t>
      </w:r>
      <w:r w:rsidRPr="00E84A94">
        <w:rPr>
          <w:rFonts w:ascii="Arial Narrow" w:hAnsi="Arial Narrow" w:cs="Arial"/>
          <w:sz w:val="20"/>
          <w:szCs w:val="20"/>
        </w:rPr>
        <w:t>018</w:t>
      </w:r>
      <w:r w:rsidR="00A30150">
        <w:rPr>
          <w:rFonts w:ascii="Arial Narrow" w:hAnsi="Arial Narrow" w:cs="Arial"/>
          <w:sz w:val="20"/>
          <w:szCs w:val="20"/>
        </w:rPr>
        <w:t>.BW.1</w:t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  <w:t>Załącznik nr 2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</w:t>
      </w:r>
    </w:p>
    <w:p w:rsidR="00464F40" w:rsidRPr="0088617C" w:rsidRDefault="00464F40" w:rsidP="00464F40">
      <w:pPr>
        <w:spacing w:after="0" w:line="240" w:lineRule="auto"/>
        <w:ind w:left="6372" w:firstLine="708"/>
        <w:jc w:val="center"/>
        <w:rPr>
          <w:rFonts w:ascii="Arial Narrow" w:hAnsi="Arial Narrow" w:cs="Arial"/>
          <w:b/>
          <w:i/>
          <w:sz w:val="20"/>
          <w:szCs w:val="20"/>
        </w:rPr>
      </w:pPr>
    </w:p>
    <w:p w:rsidR="00464F40" w:rsidRPr="004538F8" w:rsidRDefault="00464F40" w:rsidP="00464F40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6258DF">
        <w:rPr>
          <w:rFonts w:ascii="Arial Narrow" w:hAnsi="Arial Narrow" w:cs="Arial"/>
          <w:b/>
          <w:sz w:val="20"/>
          <w:szCs w:val="20"/>
        </w:rPr>
        <w:t>Szczegółowy przedmiot zamówienia obejmuje:</w:t>
      </w:r>
      <w:r w:rsidRPr="00C107BB">
        <w:rPr>
          <w:rFonts w:ascii="Arial Narrow" w:hAnsi="Arial Narrow"/>
          <w:b/>
          <w:sz w:val="20"/>
          <w:szCs w:val="20"/>
        </w:rPr>
        <w:t xml:space="preserve"> Zakup i dostawa fabrycznie nowych książek</w:t>
      </w:r>
    </w:p>
    <w:p w:rsidR="00ED72E8" w:rsidRPr="00154BE7" w:rsidRDefault="002178DA" w:rsidP="00ED72E8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  <w:r w:rsidRPr="00964DDB">
        <w:rPr>
          <w:rFonts w:ascii="Arial Narrow" w:hAnsi="Arial Narrow" w:cs="Arial"/>
          <w:b/>
          <w:sz w:val="20"/>
          <w:szCs w:val="20"/>
          <w:u w:val="single"/>
        </w:rPr>
        <w:t xml:space="preserve">Część 1 </w:t>
      </w:r>
      <w:r w:rsidR="00A3397C" w:rsidRPr="00964DDB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ED72E8" w:rsidRPr="00964DDB">
        <w:rPr>
          <w:rFonts w:ascii="Arial Narrow" w:hAnsi="Arial Narrow" w:cs="Arial"/>
          <w:b/>
          <w:sz w:val="20"/>
          <w:szCs w:val="20"/>
          <w:u w:val="single"/>
        </w:rPr>
        <w:t>Książki na potrzeby realizacji zadania 10</w:t>
      </w:r>
    </w:p>
    <w:p w:rsidR="00ED72E8" w:rsidRPr="004710F7" w:rsidRDefault="00ED72E8" w:rsidP="00ED72E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59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722"/>
        <w:gridCol w:w="1856"/>
        <w:gridCol w:w="1716"/>
        <w:gridCol w:w="635"/>
        <w:gridCol w:w="1787"/>
        <w:gridCol w:w="883"/>
        <w:gridCol w:w="1552"/>
      </w:tblGrid>
      <w:tr w:rsidR="000266D3" w:rsidRPr="005C79F8" w:rsidTr="00F73560">
        <w:trPr>
          <w:trHeight w:val="3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6D3" w:rsidRPr="00834E9F" w:rsidRDefault="000266D3" w:rsidP="002F6951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6D3" w:rsidRPr="00834E9F" w:rsidRDefault="000266D3" w:rsidP="002F6951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6D3" w:rsidRPr="00834E9F" w:rsidRDefault="000266D3" w:rsidP="00D818DE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ISBN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6D3" w:rsidRPr="00834E9F" w:rsidRDefault="000266D3" w:rsidP="002F6951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Ilość (szt.)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6D3" w:rsidRPr="00834E9F" w:rsidRDefault="000266D3" w:rsidP="002F6951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6D3" w:rsidRPr="00834E9F" w:rsidRDefault="000266D3" w:rsidP="002F6951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Rok wydania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6D3" w:rsidRPr="00834E9F" w:rsidRDefault="000266D3" w:rsidP="002F6951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Wydawnictwo</w:t>
            </w:r>
          </w:p>
        </w:tc>
      </w:tr>
      <w:tr w:rsidR="000B0A93" w:rsidRPr="005C79F8" w:rsidTr="00F73560">
        <w:trPr>
          <w:trHeight w:val="3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1D426B" w:rsidRDefault="000B0A93" w:rsidP="009B6253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Materials Science and Engineering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Default="000B0A9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1118319222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5C79F8" w:rsidRDefault="000B0A93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William D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Callister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Wiley</w:t>
            </w:r>
            <w:proofErr w:type="spellEnd"/>
          </w:p>
        </w:tc>
      </w:tr>
      <w:tr w:rsidR="000B0A93" w:rsidRPr="005C79F8" w:rsidTr="00F73560">
        <w:trPr>
          <w:trHeight w:val="3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1D426B" w:rsidRDefault="000B0A93" w:rsidP="009B6253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Fundamentals of Materials Science and Engineering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Default="000B0A9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9781119249252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5C79F8" w:rsidRDefault="000B0A93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Callister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William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John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Wiley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&amp; Sons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Inc</w:t>
            </w:r>
            <w:proofErr w:type="spellEnd"/>
          </w:p>
        </w:tc>
      </w:tr>
      <w:tr w:rsidR="000B0A93" w:rsidRPr="005C79F8" w:rsidTr="00F73560">
        <w:trPr>
          <w:trHeight w:val="3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1D426B" w:rsidRDefault="000B0A93" w:rsidP="009B6253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Practical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Design of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Optical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Thin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Films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Default="000B0A9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9781387526352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5C79F8" w:rsidRDefault="000B0A93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Ronald R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Willey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Willey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Optical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Consultants</w:t>
            </w:r>
            <w:proofErr w:type="spellEnd"/>
          </w:p>
        </w:tc>
      </w:tr>
      <w:tr w:rsidR="000B0A93" w:rsidRPr="005C79F8" w:rsidTr="00F73560">
        <w:trPr>
          <w:trHeight w:val="3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1D426B" w:rsidRDefault="000B0A93" w:rsidP="009B6253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Practical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Design and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Production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Optical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Thin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Films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Default="000B0A93" w:rsidP="00D82F9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0824708490, 9780824708498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5C79F8" w:rsidRDefault="000B0A93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Ronald R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Willey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Taylor &amp; Francis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Inc</w:t>
            </w:r>
            <w:proofErr w:type="spellEnd"/>
          </w:p>
        </w:tc>
      </w:tr>
      <w:tr w:rsidR="000B0A93" w:rsidRPr="005C79F8" w:rsidTr="00F73560">
        <w:trPr>
          <w:trHeight w:val="3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1D426B" w:rsidRDefault="000B0A93" w:rsidP="009B6253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Handbook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Sputter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Deposition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Technology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Default="000B0A9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1437734839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5C79F8" w:rsidRDefault="000B0A93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Kiyotaka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Wasa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Elsevier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Science &amp; Technology</w:t>
            </w:r>
          </w:p>
        </w:tc>
      </w:tr>
      <w:tr w:rsidR="000B0A93" w:rsidRPr="005C79F8" w:rsidTr="00F73560">
        <w:trPr>
          <w:trHeight w:val="3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1D426B" w:rsidRDefault="000B0A93" w:rsidP="009B6253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Półprzewodniki. Nowoczesne rozwiązania w układach scalonych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Default="000B0A9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978-83-283-2090-1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5C79F8" w:rsidRDefault="000B0A93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C79F8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Chenming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Calvin 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Wydawnictwo Helion</w:t>
            </w:r>
          </w:p>
        </w:tc>
      </w:tr>
      <w:tr w:rsidR="000B0A93" w:rsidRPr="005C79F8" w:rsidTr="00F73560">
        <w:trPr>
          <w:trHeight w:val="3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1D426B" w:rsidRDefault="000B0A93" w:rsidP="009B6253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Magnetrons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reactive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gases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and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sputtering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Default="000B0A93" w:rsidP="00D82F9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9781304347817, 978-1304347817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5C79F8" w:rsidRDefault="000B0A93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Diederik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Depla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Lulu Press</w:t>
            </w:r>
          </w:p>
        </w:tc>
      </w:tr>
      <w:tr w:rsidR="000B0A93" w:rsidRPr="005C79F8" w:rsidTr="00F73560">
        <w:trPr>
          <w:trHeight w:val="3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1D426B" w:rsidRDefault="000B0A93" w:rsidP="009B6253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Principles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Electrical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Measurement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Default="000B0A9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9780750310383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5C79F8" w:rsidRDefault="000B0A93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Tumanski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CRC Press</w:t>
            </w:r>
          </w:p>
        </w:tc>
      </w:tr>
      <w:tr w:rsidR="000B0A93" w:rsidRPr="005C79F8" w:rsidTr="00F73560">
        <w:trPr>
          <w:trHeight w:val="3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1D426B" w:rsidRDefault="000B0A93" w:rsidP="009B6253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Electrical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Impedance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Principles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Measurement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, and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Applications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Default="000B0A9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9781138199439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5C79F8" w:rsidRDefault="000B0A93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Callegaro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CRC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press</w:t>
            </w:r>
            <w:proofErr w:type="spellEnd"/>
          </w:p>
        </w:tc>
      </w:tr>
      <w:tr w:rsidR="000B0A93" w:rsidRPr="005C79F8" w:rsidTr="00F73560">
        <w:trPr>
          <w:trHeight w:val="3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1D426B" w:rsidRDefault="000B0A93" w:rsidP="009B6253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High-Frequency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Magnetic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Components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Second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Default="000B0A9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978-1-118-71779-0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A93" w:rsidRPr="005C79F8" w:rsidRDefault="000B0A93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M. K.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Kaziemierczuk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A93" w:rsidRPr="005C79F8" w:rsidRDefault="000B0A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Wiley</w:t>
            </w:r>
            <w:proofErr w:type="spellEnd"/>
          </w:p>
        </w:tc>
      </w:tr>
      <w:tr w:rsidR="00C26609" w:rsidRPr="005C79F8" w:rsidTr="00F73560">
        <w:trPr>
          <w:trHeight w:val="3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609" w:rsidRPr="001D426B" w:rsidRDefault="00C26609" w:rsidP="009B6253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609" w:rsidRDefault="00C266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Quality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of Semiconductor and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Conventional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Light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Sources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609" w:rsidRDefault="00C266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9783527341665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609" w:rsidRPr="005C79F8" w:rsidRDefault="00C26609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609" w:rsidRDefault="00C266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Khanh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Tran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Quoc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609" w:rsidRDefault="00C266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609" w:rsidRDefault="00C266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Wiley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and Sons Ltd</w:t>
            </w:r>
          </w:p>
        </w:tc>
      </w:tr>
      <w:tr w:rsidR="00C26609" w:rsidRPr="005C79F8" w:rsidTr="00F73560">
        <w:trPr>
          <w:trHeight w:val="3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609" w:rsidRPr="001D426B" w:rsidRDefault="00C26609" w:rsidP="009B6253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609" w:rsidRDefault="00C266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Lighting Engineering: Applied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Calculation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609" w:rsidRDefault="00C266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978-0750650519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609" w:rsidRPr="005C79F8" w:rsidRDefault="00C26609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609" w:rsidRDefault="00C266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Ronald Harvey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Simons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, Arthur Robert Bean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609" w:rsidRDefault="00C266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609" w:rsidRDefault="00C266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Architectural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Press</w:t>
            </w:r>
          </w:p>
        </w:tc>
      </w:tr>
    </w:tbl>
    <w:p w:rsidR="00964DDB" w:rsidRDefault="00964DDB" w:rsidP="00ED72E8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4F40" w:rsidRDefault="00464F40" w:rsidP="00ED72E8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D72E8" w:rsidRDefault="002178DA" w:rsidP="00ED72E8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  <w:r w:rsidRPr="00964DDB">
        <w:rPr>
          <w:rFonts w:ascii="Arial Narrow" w:hAnsi="Arial Narrow" w:cs="Arial"/>
          <w:b/>
          <w:sz w:val="20"/>
          <w:szCs w:val="20"/>
          <w:u w:val="single"/>
        </w:rPr>
        <w:t xml:space="preserve">Część 2 </w:t>
      </w:r>
      <w:r w:rsidR="00ED72E8" w:rsidRPr="00964DDB">
        <w:rPr>
          <w:rFonts w:ascii="Arial Narrow" w:hAnsi="Arial Narrow" w:cs="Arial"/>
          <w:b/>
          <w:sz w:val="20"/>
          <w:szCs w:val="20"/>
          <w:u w:val="single"/>
        </w:rPr>
        <w:t xml:space="preserve">Książki </w:t>
      </w:r>
      <w:r w:rsidR="00A3397C" w:rsidRPr="00964DDB">
        <w:rPr>
          <w:rFonts w:ascii="Arial Narrow" w:hAnsi="Arial Narrow" w:cs="Arial"/>
          <w:b/>
          <w:sz w:val="20"/>
          <w:szCs w:val="20"/>
          <w:u w:val="single"/>
        </w:rPr>
        <w:t xml:space="preserve">na potrzeby realizacji </w:t>
      </w:r>
      <w:r w:rsidR="00ED72E8" w:rsidRPr="00964DDB">
        <w:rPr>
          <w:rFonts w:ascii="Arial Narrow" w:hAnsi="Arial Narrow" w:cs="Arial"/>
          <w:b/>
          <w:sz w:val="20"/>
          <w:szCs w:val="20"/>
          <w:u w:val="single"/>
        </w:rPr>
        <w:t>zadania 12</w:t>
      </w:r>
    </w:p>
    <w:p w:rsidR="007D6830" w:rsidRPr="00154BE7" w:rsidRDefault="007D6830" w:rsidP="00ED72E8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D72E8" w:rsidRPr="005C79F8" w:rsidRDefault="00ED72E8" w:rsidP="00ED72E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9153" w:type="dxa"/>
        <w:tblInd w:w="59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654"/>
        <w:gridCol w:w="2579"/>
        <w:gridCol w:w="1372"/>
        <w:gridCol w:w="778"/>
        <w:gridCol w:w="1485"/>
        <w:gridCol w:w="858"/>
        <w:gridCol w:w="1427"/>
      </w:tblGrid>
      <w:tr w:rsidR="00D15E18" w:rsidRPr="005C79F8" w:rsidTr="004E517B">
        <w:trPr>
          <w:trHeight w:val="28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18" w:rsidRPr="00834E9F" w:rsidRDefault="00D15E18" w:rsidP="00834E9F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5E18" w:rsidRPr="00834E9F" w:rsidRDefault="00D15E18" w:rsidP="00834E9F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Tytuł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18" w:rsidRPr="00834E9F" w:rsidRDefault="00D15E18" w:rsidP="00834E9F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ISBN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18" w:rsidRPr="00834E9F" w:rsidRDefault="00D15E18" w:rsidP="00834E9F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Ilość (szt.)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5E18" w:rsidRPr="00834E9F" w:rsidRDefault="00D15E18" w:rsidP="00834E9F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Autor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5E18" w:rsidRPr="00834E9F" w:rsidRDefault="00D15E18" w:rsidP="00834E9F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Rok wydania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5E18" w:rsidRPr="00834E9F" w:rsidRDefault="00D15E18" w:rsidP="00834E9F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4E9F">
              <w:rPr>
                <w:rFonts w:ascii="Arial Narrow" w:hAnsi="Arial Narrow" w:cs="Arial"/>
                <w:b/>
                <w:sz w:val="20"/>
                <w:szCs w:val="20"/>
              </w:rPr>
              <w:t>Wydawnictwo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SolidWorks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2017. Projektowanie maszyn i konstrukcji. Praktyczne przykłady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926D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9788328334403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4E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Domański Jerzy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Helion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Rewolucja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Six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Sigma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926D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9788380871892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4E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Eckes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George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MT Biznes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Podstawy projektowania procesów technologicznych typowych części maszyn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926D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978-83-01-19761-2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4E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Feld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Mieczysław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WNT </w:t>
            </w:r>
          </w:p>
        </w:tc>
      </w:tr>
      <w:tr w:rsidR="00E926DD" w:rsidRPr="002F0FD6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Utrzymanie Ruchu. Strategie i narzędzia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E926D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978-83-948165-3-7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4E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Flatres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Pascal, Parda Michał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Michał Parda, ISBN: 978-83-948165-3-7</w:t>
            </w:r>
          </w:p>
        </w:tc>
      </w:tr>
      <w:tr w:rsidR="00E926DD" w:rsidRPr="002F0FD6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Prawo autorskie i prawa pokrewne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E926DD" w:rsidP="00ED3F8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bookmarkStart w:id="0" w:name="OLE_LINK2"/>
            <w:r w:rsidRPr="002F0FD6">
              <w:rPr>
                <w:rFonts w:ascii="Arial Narrow" w:hAnsi="Arial Narrow" w:cs="Calibri"/>
                <w:sz w:val="20"/>
                <w:szCs w:val="20"/>
              </w:rPr>
              <w:t>97883</w:t>
            </w:r>
            <w:r w:rsidR="00ED3F8C" w:rsidRPr="002F0FD6">
              <w:rPr>
                <w:rFonts w:ascii="Arial Narrow" w:hAnsi="Arial Narrow" w:cs="Calibri"/>
                <w:sz w:val="20"/>
                <w:szCs w:val="20"/>
              </w:rPr>
              <w:t>81288705</w:t>
            </w:r>
            <w:bookmarkEnd w:id="0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E92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F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Golat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Rafał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ED3F8C" w:rsidRPr="002F0FD6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C.H. Beck </w:t>
            </w:r>
          </w:p>
        </w:tc>
      </w:tr>
      <w:tr w:rsidR="00E926DD" w:rsidRPr="002F0FD6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Strategie i praktyki sprawnego działania. Lean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Six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Sigma i inne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ED3F8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9788301186180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4E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Hamrol Adam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ED3F8C" w:rsidRPr="002F0FD6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Wyd. Naukowe PWN</w:t>
            </w:r>
          </w:p>
        </w:tc>
      </w:tr>
      <w:tr w:rsidR="00E926DD" w:rsidRPr="002F0FD6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Elastyczna automatyzacja wytwarzania. Obrabiarki i systemy obróbkowe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E926D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9788301198145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4E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Honczarenko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Jerzy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Wyd. Naukowe  PWN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Velocity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Combining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Lean,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Six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Sigma and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Theory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Constraints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to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Achieve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Breakthrough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Performance - A Business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Novel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E926D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9781439158937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2F0FD6" w:rsidRDefault="00E92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F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Jacob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Dee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Bergland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Suzan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, Cox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Jeff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2F0FD6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Free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Press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SolidWorks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2018 Nowości w programie, porady praktyczne oraz ćwiczenia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978839365768</w:t>
            </w:r>
            <w:r w:rsidR="00E926DD"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E92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Kęska Paweł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CADvantage</w:t>
            </w:r>
            <w:proofErr w:type="spellEnd"/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Cash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Machine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Using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Theory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Constraints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for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Sales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926D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9780884271772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E92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Klapholz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Richard,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Klarman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Alex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North River Press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Lean management po polsku. O dobrych i złych praktykach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926D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978-83-283-4053-4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4E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Król Tomasz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Onepress</w:t>
            </w:r>
            <w:proofErr w:type="spellEnd"/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Droga Toyoty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Fieldbook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>. Praktyczny przewodnik wdrażania 4P Toyoty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978836219537</w:t>
            </w:r>
            <w:r w:rsidR="00E926DD"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4E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Meier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Dawid P.,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Liker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Jeffrey K.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MT Biznes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Theory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Constraints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Creative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Problem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926D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9781138056053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E92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Nagarkatte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Umesh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P.,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Oley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Nancy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Productivity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Press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Własność intelektualna w przedsiębiorstwie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926D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9788378043911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E92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Nowak-Gruca Aleksandra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ODDK 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AutoCAD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2019 PL. Pierwsze kroki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978832834817</w:t>
            </w:r>
            <w:r w:rsidR="00E926DD"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4E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Pikoń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Andrzej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Helion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Podstawy organizacji i zarządzania produkcją w przedsiębiorstwie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978838102129</w:t>
            </w:r>
            <w:r w:rsidR="00E926DD"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E92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Rogowski Andrzej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CeDeWu</w:t>
            </w:r>
            <w:proofErr w:type="spellEnd"/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Sensory w obrabiarkach CNC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978830119948</w:t>
            </w:r>
            <w:r w:rsidR="00E926DD"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E92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Skoczyński Wacław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Wyd. Naukowe PWN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Prawo własności przemysłowej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926D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97883255</w:t>
            </w:r>
            <w:r w:rsidR="00EF7BC2">
              <w:rPr>
                <w:rFonts w:ascii="Arial Narrow" w:hAnsi="Arial Narrow" w:cs="Calibri"/>
                <w:color w:val="000000"/>
                <w:sz w:val="20"/>
                <w:szCs w:val="20"/>
              </w:rPr>
              <w:t>9654</w:t>
            </w:r>
            <w:r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E92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Skubisz Ryszard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C.H. Beck 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Rewolucja Przemysłowa 4.0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978837789490</w:t>
            </w:r>
            <w:r w:rsidR="00E926DD"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4E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Sobieraj Janusz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ITeE-PIB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Building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Lean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Supply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Chains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with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Theory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Constraints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978007177121</w:t>
            </w:r>
            <w:r w:rsidR="00E926DD"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E92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Srinivasan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Mandyam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M.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McGraw-Hill</w:t>
            </w:r>
            <w:proofErr w:type="spellEnd"/>
            <w:r w:rsidRPr="005C79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Education</w:t>
            </w:r>
            <w:proofErr w:type="spellEnd"/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Pakiet książek "Zbiór ćwiczeń.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Autodesk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Inventor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2018 Professional"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978839479142</w:t>
            </w:r>
            <w:r w:rsidR="00E926DD"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9788394791438,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978839479144</w:t>
            </w:r>
            <w:r w:rsidR="00E926DD"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E92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Stasiak Fabian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C79F8">
              <w:rPr>
                <w:rFonts w:ascii="Arial Narrow" w:hAnsi="Arial Narrow" w:cs="Arial"/>
                <w:sz w:val="20"/>
                <w:szCs w:val="20"/>
              </w:rPr>
              <w:t>ExpertBooks</w:t>
            </w:r>
            <w:proofErr w:type="spellEnd"/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Theory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Constraints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Applications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in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14438">
              <w:rPr>
                <w:rFonts w:ascii="Arial Narrow" w:hAnsi="Arial Narrow" w:cs="Arial"/>
                <w:sz w:val="20"/>
                <w:szCs w:val="20"/>
              </w:rPr>
              <w:t>Quality</w:t>
            </w:r>
            <w:proofErr w:type="spellEnd"/>
            <w:r w:rsidRPr="00F14438">
              <w:rPr>
                <w:rFonts w:ascii="Arial Narrow" w:hAnsi="Arial Narrow" w:cs="Arial"/>
                <w:sz w:val="20"/>
                <w:szCs w:val="20"/>
              </w:rPr>
              <w:t xml:space="preserve"> Manufacturing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926D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9780824700645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E926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Stein Robert E.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1997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CRC Press</w:t>
            </w:r>
          </w:p>
        </w:tc>
      </w:tr>
      <w:tr w:rsidR="00E926DD" w:rsidRPr="005C79F8" w:rsidTr="004E517B">
        <w:trPr>
          <w:trHeight w:val="28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9B6253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Nowoczesne zarządzanie produkcją. Ujęcie procesowe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E926DD" w:rsidRDefault="00E926D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926DD">
              <w:rPr>
                <w:rFonts w:ascii="Arial Narrow" w:hAnsi="Arial Narrow" w:cs="Calibri"/>
                <w:color w:val="000000"/>
                <w:sz w:val="20"/>
                <w:szCs w:val="20"/>
              </w:rPr>
              <w:t>9788301179618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Default="004E5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F14438" w:rsidRDefault="00E926DD" w:rsidP="002F69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4438">
              <w:rPr>
                <w:rFonts w:ascii="Arial Narrow" w:hAnsi="Arial Narrow" w:cs="Arial"/>
                <w:sz w:val="20"/>
                <w:szCs w:val="20"/>
              </w:rPr>
              <w:t>Szatkowski Kazimierz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6DD" w:rsidRPr="005C79F8" w:rsidRDefault="00E926DD" w:rsidP="002F6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F8">
              <w:rPr>
                <w:rFonts w:ascii="Arial Narrow" w:hAnsi="Arial Narrow" w:cs="Arial"/>
                <w:sz w:val="20"/>
                <w:szCs w:val="20"/>
              </w:rPr>
              <w:t>Wyd. Naukowe PWN</w:t>
            </w:r>
          </w:p>
        </w:tc>
      </w:tr>
    </w:tbl>
    <w:p w:rsidR="001C077A" w:rsidRDefault="001C077A" w:rsidP="000103E9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7D6830" w:rsidRDefault="007D6830" w:rsidP="000103E9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0103E9" w:rsidRPr="00154BE7" w:rsidRDefault="000103E9" w:rsidP="000103E9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lastRenderedPageBreak/>
        <w:t xml:space="preserve">Część 3 </w:t>
      </w:r>
      <w:r w:rsidRPr="00154BE7">
        <w:rPr>
          <w:rFonts w:ascii="Arial Narrow" w:hAnsi="Arial Narrow" w:cs="Arial"/>
          <w:b/>
          <w:sz w:val="20"/>
          <w:szCs w:val="20"/>
          <w:u w:val="single"/>
        </w:rPr>
        <w:t xml:space="preserve">Książki </w:t>
      </w:r>
      <w:r w:rsidR="00A3397C">
        <w:rPr>
          <w:rFonts w:ascii="Arial Narrow" w:hAnsi="Arial Narrow" w:cs="Arial"/>
          <w:b/>
          <w:sz w:val="20"/>
          <w:szCs w:val="20"/>
          <w:u w:val="single"/>
        </w:rPr>
        <w:t xml:space="preserve">na potrzeby </w:t>
      </w:r>
      <w:r w:rsidR="00A3397C" w:rsidRPr="00154BE7">
        <w:rPr>
          <w:rFonts w:ascii="Arial Narrow" w:hAnsi="Arial Narrow" w:cs="Arial"/>
          <w:b/>
          <w:sz w:val="20"/>
          <w:szCs w:val="20"/>
          <w:u w:val="single"/>
        </w:rPr>
        <w:t xml:space="preserve">realizacji </w:t>
      </w:r>
      <w:r w:rsidRPr="00154BE7">
        <w:rPr>
          <w:rFonts w:ascii="Arial Narrow" w:hAnsi="Arial Narrow" w:cs="Arial"/>
          <w:b/>
          <w:sz w:val="20"/>
          <w:szCs w:val="20"/>
          <w:u w:val="single"/>
        </w:rPr>
        <w:t xml:space="preserve">zadania </w:t>
      </w:r>
      <w:r>
        <w:rPr>
          <w:rFonts w:ascii="Arial Narrow" w:hAnsi="Arial Narrow" w:cs="Arial"/>
          <w:b/>
          <w:sz w:val="20"/>
          <w:szCs w:val="20"/>
          <w:u w:val="single"/>
        </w:rPr>
        <w:t>15</w:t>
      </w:r>
    </w:p>
    <w:p w:rsidR="000103E9" w:rsidRDefault="000103E9" w:rsidP="00ED72E8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W w:w="0" w:type="auto"/>
        <w:tblInd w:w="59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720"/>
        <w:gridCol w:w="2047"/>
        <w:gridCol w:w="1603"/>
        <w:gridCol w:w="624"/>
        <w:gridCol w:w="1784"/>
        <w:gridCol w:w="873"/>
        <w:gridCol w:w="1500"/>
      </w:tblGrid>
      <w:tr w:rsidR="00D15E18" w:rsidRPr="009F5275" w:rsidTr="00516C8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18" w:rsidRPr="009F5275" w:rsidRDefault="00D15E18" w:rsidP="00834E9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9F5275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5E18" w:rsidRPr="00855152" w:rsidRDefault="00D15E18" w:rsidP="00855152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5152">
              <w:rPr>
                <w:rFonts w:ascii="Arial Narrow" w:hAnsi="Arial Narrow" w:cs="Arial"/>
                <w:b/>
                <w:sz w:val="20"/>
                <w:szCs w:val="20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18" w:rsidRPr="00855152" w:rsidRDefault="00D15E18" w:rsidP="00855152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5152">
              <w:rPr>
                <w:rFonts w:ascii="Arial Narrow" w:hAnsi="Arial Narrow" w:cs="Arial"/>
                <w:b/>
                <w:sz w:val="20"/>
                <w:szCs w:val="20"/>
              </w:rPr>
              <w:t>ISBN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18" w:rsidRPr="00855152" w:rsidRDefault="00D15E18" w:rsidP="00855152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5152">
              <w:rPr>
                <w:rFonts w:ascii="Arial Narrow" w:hAnsi="Arial Narrow" w:cs="Arial"/>
                <w:b/>
                <w:sz w:val="20"/>
                <w:szCs w:val="20"/>
              </w:rPr>
              <w:t>Ilość (szt.)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5E18" w:rsidRPr="00855152" w:rsidRDefault="00D15E18" w:rsidP="00855152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5152">
              <w:rPr>
                <w:rFonts w:ascii="Arial Narrow" w:hAnsi="Arial Narrow" w:cs="Arial"/>
                <w:b/>
                <w:sz w:val="20"/>
                <w:szCs w:val="20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5E18" w:rsidRPr="00855152" w:rsidRDefault="00D15E18" w:rsidP="00855152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5152">
              <w:rPr>
                <w:rFonts w:ascii="Arial Narrow" w:hAnsi="Arial Narrow" w:cs="Arial"/>
                <w:b/>
                <w:sz w:val="20"/>
                <w:szCs w:val="20"/>
              </w:rPr>
              <w:t>Rok wydania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5E18" w:rsidRPr="00855152" w:rsidRDefault="00D15E18" w:rsidP="00855152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5152">
              <w:rPr>
                <w:rFonts w:ascii="Arial Narrow" w:hAnsi="Arial Narrow" w:cs="Arial"/>
                <w:b/>
                <w:sz w:val="20"/>
                <w:szCs w:val="20"/>
              </w:rPr>
              <w:t>Wydawnictwo</w:t>
            </w:r>
          </w:p>
        </w:tc>
      </w:tr>
      <w:tr w:rsidR="009F5275" w:rsidRPr="009F5275" w:rsidTr="00516C8E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Large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Herbivore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Ecology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Ecosystem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Dynamics and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Conservation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Conservation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Biology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</w:t>
            </w:r>
            <w:r w:rsidR="009F5275"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0521536875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Danell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K.,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Bergström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R., Duncan P., Pastor J. (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eds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Cambridge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University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Press</w:t>
            </w:r>
          </w:p>
        </w:tc>
      </w:tr>
      <w:tr w:rsidR="009F5275" w:rsidRPr="009F5275" w:rsidTr="00516C8E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Wildlife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Ecology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Conservation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, and Management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</w:t>
            </w:r>
            <w:r w:rsidR="009F5275"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1118291078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Fryxell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J. M., Sinclair A. R. E.,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Caughley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Willey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Blackwell</w:t>
            </w:r>
            <w:proofErr w:type="spellEnd"/>
          </w:p>
        </w:tc>
      </w:tr>
      <w:tr w:rsidR="009F5275" w:rsidRPr="009F5275" w:rsidTr="00516C8E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Introductory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Biological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</w:t>
            </w:r>
            <w:r w:rsidR="009F5275"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1577669500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Hampton R. E., Havel J. 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Waveland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Press</w:t>
            </w:r>
          </w:p>
        </w:tc>
      </w:tr>
      <w:tr w:rsidR="009F5275" w:rsidRPr="009F5275" w:rsidTr="00516C8E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Botany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: An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Introduction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to Plant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</w:t>
            </w:r>
            <w:r w:rsidR="009F5275"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1284077537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Mauseth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J.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Jones &amp;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Barlett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Learning</w:t>
            </w:r>
          </w:p>
        </w:tc>
      </w:tr>
      <w:tr w:rsidR="009F5275" w:rsidRPr="009F5275" w:rsidTr="00516C8E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Ecology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Conservation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Forest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Birds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EF7BC2" w:rsidP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</w:t>
            </w:r>
            <w:r w:rsidR="009F5275"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1107420724, 1107420725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Mikusiński G.,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Roberge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J.-M., Fuller R. J. (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eds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Cambridge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University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Press</w:t>
            </w:r>
          </w:p>
        </w:tc>
      </w:tr>
      <w:tr w:rsidR="009F5275" w:rsidRPr="009F5275" w:rsidTr="00516C8E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Aboveground-Belowground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Community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Ecology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Ecological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Studies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</w:t>
            </w:r>
            <w:r w:rsidR="009F5275"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3319916132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Ohgushi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T.,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Wurst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S., Johnson S. 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Springer</w:t>
            </w:r>
          </w:p>
        </w:tc>
      </w:tr>
      <w:tr w:rsidR="009F5275" w:rsidRPr="009F5275" w:rsidTr="00516C8E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Introduction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Population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</w:t>
            </w:r>
            <w:r w:rsidR="009F5275"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1118947579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Rockwood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L.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Willey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Blackwell</w:t>
            </w:r>
            <w:proofErr w:type="spellEnd"/>
          </w:p>
        </w:tc>
      </w:tr>
      <w:tr w:rsidR="009F5275" w:rsidRPr="009F5275" w:rsidTr="00516C8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The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Wildlife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Techniques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Manual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Volume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1: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Research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Volume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2: Management)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</w:t>
            </w:r>
            <w:r w:rsidR="009F5275"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1421401591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Silvy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N. J. (ed.)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John Hopkins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University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Press</w:t>
            </w:r>
          </w:p>
        </w:tc>
      </w:tr>
      <w:tr w:rsidR="009F5275" w:rsidRPr="009F5275" w:rsidTr="00516C8E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Physiology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and Development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9781605352558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Taiz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L.,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Zeiger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E.,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Møller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I. M., Murphy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Oxford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University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Press</w:t>
            </w:r>
          </w:p>
        </w:tc>
      </w:tr>
      <w:tr w:rsidR="009F5275" w:rsidRPr="009F5275" w:rsidTr="00516C8E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Mycorrhiza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Function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Diversity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State of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the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</w:t>
            </w:r>
            <w:r w:rsidR="009F5275"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3319850528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Varma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A.,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Prasad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R., Tuteja N. (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eds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Springer</w:t>
            </w:r>
          </w:p>
        </w:tc>
      </w:tr>
      <w:tr w:rsidR="009F5275" w:rsidRPr="009F5275" w:rsidTr="00516C8E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The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Nature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Properties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Soils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Global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978</w:t>
            </w:r>
            <w:r w:rsidR="009F5275"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1292162232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Weil R. R.,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Brady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9F5275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Pearson </w:t>
            </w:r>
            <w:proofErr w:type="spellStart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>Education</w:t>
            </w:r>
            <w:proofErr w:type="spellEnd"/>
            <w:r w:rsidRPr="009F527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Limited</w:t>
            </w:r>
          </w:p>
        </w:tc>
      </w:tr>
      <w:tr w:rsidR="009F5275" w:rsidRPr="002F0FD6" w:rsidTr="00516C8E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9F5275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Management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Planning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Nature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Conservation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A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Theoretical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Basis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Practical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Guide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2F0FD6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97894007</w:t>
            </w:r>
            <w:r w:rsidR="00DF3191"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51156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Alexander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2F0FD6" w:rsidRDefault="00DF31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Springer</w:t>
            </w:r>
          </w:p>
        </w:tc>
      </w:tr>
      <w:tr w:rsidR="009F5275" w:rsidRPr="002F0FD6" w:rsidTr="00516C8E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2F0FD6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Forest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Dynamics, Growth and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Yield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From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Measurement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to 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2F0FD6" w:rsidRDefault="00EF7BC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978354088306</w:t>
            </w:r>
            <w:r w:rsidR="009F5275"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Pretzsch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Springer</w:t>
            </w:r>
          </w:p>
        </w:tc>
      </w:tr>
      <w:tr w:rsidR="009F5275" w:rsidRPr="002F0FD6" w:rsidTr="00516C8E">
        <w:trPr>
          <w:trHeight w:val="1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2F0FD6" w:rsidRDefault="009F5275" w:rsidP="00D15E18">
            <w:pPr>
              <w:pStyle w:val="Bezodstpw"/>
              <w:numPr>
                <w:ilvl w:val="0"/>
                <w:numId w:val="2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The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Roles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Remote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Sensing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in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Nature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Conservation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A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Practical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Guide and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Case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Studies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2F0FD6" w:rsidRDefault="00EF7BC2" w:rsidP="00DF31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9783319</w:t>
            </w:r>
            <w:r w:rsidR="009F5275"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6433</w:t>
            </w:r>
            <w:r w:rsidR="00DF3191"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Diaz-Delgado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Ricardo, Lucas, Richard,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Hurford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Clive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Eds</w:t>
            </w:r>
            <w:proofErr w:type="spellEnd"/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275" w:rsidRPr="002F0FD6" w:rsidRDefault="009F527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0FD6">
              <w:rPr>
                <w:rFonts w:ascii="Arial Narrow" w:hAnsi="Arial Narrow" w:cs="Calibri"/>
                <w:color w:val="000000"/>
                <w:sz w:val="20"/>
                <w:szCs w:val="20"/>
              </w:rPr>
              <w:t>Springer</w:t>
            </w:r>
          </w:p>
        </w:tc>
      </w:tr>
    </w:tbl>
    <w:p w:rsidR="000103E9" w:rsidRPr="002F0FD6" w:rsidRDefault="000103E9" w:rsidP="00ED72E8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9F6B8F" w:rsidRPr="002F0FD6" w:rsidRDefault="009F6B8F" w:rsidP="00ED72E8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D72E8" w:rsidRPr="002F0FD6" w:rsidRDefault="000103E9" w:rsidP="00ED72E8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  <w:r w:rsidRPr="002F0FD6">
        <w:rPr>
          <w:rFonts w:ascii="Arial Narrow" w:hAnsi="Arial Narrow" w:cs="Arial"/>
          <w:b/>
          <w:sz w:val="20"/>
          <w:szCs w:val="20"/>
          <w:u w:val="single"/>
        </w:rPr>
        <w:t xml:space="preserve">Część 4 </w:t>
      </w:r>
      <w:r w:rsidR="002178DA" w:rsidRPr="002F0FD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ED72E8" w:rsidRPr="002F0FD6">
        <w:rPr>
          <w:rFonts w:ascii="Arial Narrow" w:hAnsi="Arial Narrow" w:cs="Arial"/>
          <w:b/>
          <w:sz w:val="20"/>
          <w:szCs w:val="20"/>
          <w:u w:val="single"/>
        </w:rPr>
        <w:t xml:space="preserve">Książki </w:t>
      </w:r>
      <w:r w:rsidR="00A3397C" w:rsidRPr="002F0FD6">
        <w:rPr>
          <w:rFonts w:ascii="Arial Narrow" w:hAnsi="Arial Narrow" w:cs="Arial"/>
          <w:b/>
          <w:sz w:val="20"/>
          <w:szCs w:val="20"/>
          <w:u w:val="single"/>
        </w:rPr>
        <w:t xml:space="preserve">na potrzeby realizacji </w:t>
      </w:r>
      <w:r w:rsidR="00ED72E8" w:rsidRPr="002F0FD6">
        <w:rPr>
          <w:rFonts w:ascii="Arial Narrow" w:hAnsi="Arial Narrow" w:cs="Arial"/>
          <w:b/>
          <w:sz w:val="20"/>
          <w:szCs w:val="20"/>
          <w:u w:val="single"/>
        </w:rPr>
        <w:t>zadania 18</w:t>
      </w:r>
    </w:p>
    <w:p w:rsidR="00ED72E8" w:rsidRPr="002F0FD6" w:rsidRDefault="00ED72E8" w:rsidP="00ED72E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9153" w:type="dxa"/>
        <w:tblInd w:w="59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642"/>
        <w:gridCol w:w="2581"/>
        <w:gridCol w:w="1372"/>
        <w:gridCol w:w="695"/>
        <w:gridCol w:w="1513"/>
        <w:gridCol w:w="856"/>
        <w:gridCol w:w="1494"/>
      </w:tblGrid>
      <w:tr w:rsidR="00A21178" w:rsidRPr="002F0FD6" w:rsidTr="00520554">
        <w:trPr>
          <w:trHeight w:val="4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A21178" w:rsidP="00520554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" w:name="OLE_LINK1"/>
            <w:r w:rsidRPr="002F0FD6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520554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b/>
                <w:sz w:val="20"/>
                <w:szCs w:val="20"/>
              </w:rPr>
              <w:t>Tytuł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520554" w:rsidP="00520554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b/>
                <w:sz w:val="20"/>
                <w:szCs w:val="20"/>
              </w:rPr>
              <w:t>ISBN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A21178" w:rsidP="00520554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b/>
                <w:sz w:val="20"/>
                <w:szCs w:val="20"/>
              </w:rPr>
              <w:t>Ilość (szt.)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520554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b/>
                <w:sz w:val="20"/>
                <w:szCs w:val="20"/>
              </w:rPr>
              <w:t>Autor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520554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b/>
                <w:sz w:val="20"/>
                <w:szCs w:val="20"/>
              </w:rPr>
              <w:t>Rok wydania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520554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b/>
                <w:sz w:val="20"/>
                <w:szCs w:val="20"/>
              </w:rPr>
              <w:t>Wydawnictwo</w:t>
            </w:r>
          </w:p>
        </w:tc>
      </w:tr>
      <w:tr w:rsidR="00A21178" w:rsidRPr="002F0FD6" w:rsidTr="002927FB">
        <w:trPr>
          <w:trHeight w:val="45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A21178" w:rsidP="009B6253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520554">
            <w:pPr>
              <w:pStyle w:val="Nagwek1"/>
              <w:shd w:val="clear" w:color="auto" w:fill="FFFFFF"/>
              <w:spacing w:before="0"/>
              <w:rPr>
                <w:rFonts w:ascii="Arial Narrow" w:eastAsia="Calibri" w:hAnsi="Arial Narrow" w:cs="Arial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>Writing</w:t>
            </w:r>
            <w:proofErr w:type="spellEnd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>Academic</w:t>
            </w:r>
            <w:proofErr w:type="spellEnd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>English</w:t>
            </w:r>
            <w:proofErr w:type="spellEnd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>Fourth</w:t>
            </w:r>
            <w:proofErr w:type="spellEnd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>Edition</w:t>
            </w:r>
            <w:proofErr w:type="spellEnd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>The</w:t>
            </w:r>
            <w:proofErr w:type="spellEnd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 xml:space="preserve"> Longman </w:t>
            </w:r>
            <w:proofErr w:type="spellStart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>Academic</w:t>
            </w:r>
            <w:proofErr w:type="spellEnd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>Writing</w:t>
            </w:r>
            <w:proofErr w:type="spellEnd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>Series</w:t>
            </w:r>
            <w:proofErr w:type="spellEnd"/>
            <w:r w:rsidR="00520554"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 xml:space="preserve"> 4</w:t>
            </w:r>
            <w:r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FF080C"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>) 5</w:t>
            </w:r>
            <w:r w:rsidR="00520554"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0554"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>th</w:t>
            </w:r>
            <w:proofErr w:type="spellEnd"/>
            <w:r w:rsidR="00520554"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0554" w:rsidRPr="002F0FD6">
              <w:rPr>
                <w:rFonts w:ascii="Arial Narrow" w:eastAsia="Calibri" w:hAnsi="Arial Narrow"/>
                <w:b w:val="0"/>
                <w:bCs w:val="0"/>
                <w:color w:val="auto"/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631B42" w:rsidP="00FF080C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978013</w:t>
            </w:r>
            <w:r w:rsidR="00FF080C" w:rsidRPr="002F0FD6"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4663319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A21178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Osima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A,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Hogue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FF080C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FF080C" w:rsidRPr="002F0FD6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AC3BD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London:Pearson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Longman.</w:t>
            </w:r>
          </w:p>
        </w:tc>
      </w:tr>
      <w:tr w:rsidR="00A21178" w:rsidRPr="002F0FD6" w:rsidTr="002927FB">
        <w:trPr>
          <w:trHeight w:val="45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A21178" w:rsidP="009B6253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5E0B9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Global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supply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chain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and operations management: a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decision-oriented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introduction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to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creation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value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, ,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FA385C" w:rsidP="00EF7BC2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9783319943121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A21178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Ivanov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, D.,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Tsipoulanidis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, A.,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Schönberger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J.,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Springer</w:t>
            </w:r>
          </w:p>
        </w:tc>
      </w:tr>
      <w:tr w:rsidR="00A21178" w:rsidRPr="002F0FD6" w:rsidTr="002927FB">
        <w:trPr>
          <w:trHeight w:val="4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A21178" w:rsidP="009B6253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4B7B4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Quality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Management for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Organizational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Excellence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Introduction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to Total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Quality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B42" w:rsidRPr="002F0FD6" w:rsidRDefault="00D82F93" w:rsidP="00631B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 w:rsidRPr="002F0FD6"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978</w:t>
            </w:r>
            <w:r w:rsidR="00631B42" w:rsidRPr="002F0FD6"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0133791853</w:t>
            </w:r>
            <w:r w:rsidR="00EF7BC2" w:rsidRPr="002F0FD6"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,</w:t>
            </w:r>
          </w:p>
          <w:p w:rsidR="00A21178" w:rsidRPr="002F0FD6" w:rsidRDefault="00631B42" w:rsidP="00631B42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0133791858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A21178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David L.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Goetsch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>, Stanley Davis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wyd. 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Pearson</w:t>
            </w:r>
          </w:p>
        </w:tc>
      </w:tr>
      <w:tr w:rsidR="00A21178" w:rsidRPr="002F0FD6" w:rsidTr="002927FB">
        <w:trPr>
          <w:trHeight w:val="4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A21178" w:rsidP="009B6253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D04449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Technology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vs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Humanity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Coming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Clash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Between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Man and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Machine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631B42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eastAsiaTheme="minorHAnsi" w:hAnsi="Arial Narrow" w:cs="Arial Narrow"/>
                <w:sz w:val="20"/>
                <w:szCs w:val="20"/>
              </w:rPr>
              <w:t>9780993295829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178" w:rsidRPr="002F0FD6" w:rsidRDefault="00A21178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Gerd Leonhard,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2016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178" w:rsidRPr="002F0FD6" w:rsidRDefault="00A21178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Fast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Future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Publishing</w:t>
            </w:r>
            <w:proofErr w:type="spellEnd"/>
          </w:p>
        </w:tc>
      </w:tr>
      <w:tr w:rsidR="00D82F93" w:rsidRPr="005C79F8" w:rsidTr="002927FB">
        <w:trPr>
          <w:trHeight w:val="4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F93" w:rsidRPr="002F0FD6" w:rsidRDefault="00D82F93" w:rsidP="009B6253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F93" w:rsidRPr="002F0FD6" w:rsidRDefault="00D82F93" w:rsidP="00D04449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Technology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Assessment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in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Practice</w:t>
            </w:r>
            <w:proofErr w:type="spellEnd"/>
            <w:r w:rsidRPr="002F0FD6">
              <w:rPr>
                <w:rFonts w:ascii="Arial Narrow" w:hAnsi="Arial Narrow" w:cs="Arial"/>
                <w:sz w:val="20"/>
                <w:szCs w:val="20"/>
              </w:rPr>
              <w:t xml:space="preserve"> and </w:t>
            </w: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F93" w:rsidRPr="002F0FD6" w:rsidRDefault="00D82F93" w:rsidP="002F6951">
            <w:pPr>
              <w:pStyle w:val="Bezodstpw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 w:rsidRPr="002F0FD6"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9781138337077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F93" w:rsidRPr="002F0FD6" w:rsidRDefault="00D82F93" w:rsidP="002F695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F93" w:rsidRPr="002F0FD6" w:rsidRDefault="00D82F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Armin Grunwald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F93" w:rsidRPr="002F0FD6" w:rsidRDefault="00D82F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2F0FD6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F93" w:rsidRPr="002F0FD6" w:rsidRDefault="00D82F93" w:rsidP="002F695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F0FD6">
              <w:rPr>
                <w:rFonts w:ascii="Arial Narrow" w:hAnsi="Arial Narrow" w:cs="Arial"/>
                <w:sz w:val="20"/>
                <w:szCs w:val="20"/>
              </w:rPr>
              <w:t>Routledge</w:t>
            </w:r>
            <w:proofErr w:type="spellEnd"/>
          </w:p>
        </w:tc>
      </w:tr>
      <w:bookmarkEnd w:id="1"/>
    </w:tbl>
    <w:p w:rsidR="00ED72E8" w:rsidRDefault="00ED72E8" w:rsidP="00ED72E8">
      <w:pPr>
        <w:spacing w:after="0" w:line="240" w:lineRule="auto"/>
      </w:pPr>
    </w:p>
    <w:p w:rsidR="005C79F8" w:rsidRDefault="005C79F8" w:rsidP="00F14438">
      <w:pPr>
        <w:rPr>
          <w:lang w:eastAsia="ar-SA"/>
        </w:rPr>
      </w:pPr>
    </w:p>
    <w:p w:rsidR="004538F8" w:rsidRDefault="004538F8" w:rsidP="00F14438">
      <w:pPr>
        <w:rPr>
          <w:lang w:eastAsia="ar-SA"/>
        </w:rPr>
      </w:pPr>
    </w:p>
    <w:p w:rsidR="004538F8" w:rsidRDefault="004538F8" w:rsidP="00F14438">
      <w:pPr>
        <w:rPr>
          <w:lang w:eastAsia="ar-SA"/>
        </w:rPr>
      </w:pPr>
    </w:p>
    <w:p w:rsidR="004538F8" w:rsidRDefault="004538F8" w:rsidP="00F14438">
      <w:pPr>
        <w:rPr>
          <w:lang w:eastAsia="ar-SA"/>
        </w:rPr>
      </w:pPr>
    </w:p>
    <w:p w:rsidR="004538F8" w:rsidRDefault="004538F8" w:rsidP="00F14438">
      <w:pPr>
        <w:rPr>
          <w:lang w:eastAsia="ar-SA"/>
        </w:rPr>
      </w:pPr>
    </w:p>
    <w:p w:rsidR="00094C26" w:rsidRDefault="00094C26" w:rsidP="00F14438">
      <w:pPr>
        <w:rPr>
          <w:lang w:eastAsia="ar-SA"/>
        </w:rPr>
      </w:pPr>
    </w:p>
    <w:p w:rsidR="00964DDB" w:rsidRDefault="00964DDB" w:rsidP="00F14438">
      <w:pPr>
        <w:rPr>
          <w:lang w:eastAsia="ar-SA"/>
        </w:rPr>
      </w:pPr>
    </w:p>
    <w:p w:rsidR="00964DDB" w:rsidRDefault="00964DDB" w:rsidP="00F14438">
      <w:pPr>
        <w:rPr>
          <w:lang w:eastAsia="ar-SA"/>
        </w:rPr>
      </w:pPr>
    </w:p>
    <w:p w:rsidR="00964DDB" w:rsidRDefault="00964DDB" w:rsidP="00F14438">
      <w:pPr>
        <w:rPr>
          <w:lang w:eastAsia="ar-SA"/>
        </w:rPr>
      </w:pPr>
    </w:p>
    <w:p w:rsidR="00964DDB" w:rsidRDefault="00964DDB" w:rsidP="00F14438">
      <w:pPr>
        <w:rPr>
          <w:lang w:eastAsia="ar-SA"/>
        </w:rPr>
      </w:pPr>
    </w:p>
    <w:p w:rsidR="00964DDB" w:rsidRDefault="00964DDB" w:rsidP="00F14438">
      <w:pPr>
        <w:rPr>
          <w:lang w:eastAsia="ar-SA"/>
        </w:rPr>
      </w:pPr>
    </w:p>
    <w:p w:rsidR="00964DDB" w:rsidRDefault="00964DDB" w:rsidP="00F14438">
      <w:pPr>
        <w:rPr>
          <w:lang w:eastAsia="ar-SA"/>
        </w:rPr>
      </w:pPr>
    </w:p>
    <w:p w:rsidR="00964DDB" w:rsidRDefault="00964DDB" w:rsidP="00F14438">
      <w:pPr>
        <w:rPr>
          <w:lang w:eastAsia="ar-SA"/>
        </w:rPr>
      </w:pPr>
    </w:p>
    <w:p w:rsidR="00964DDB" w:rsidRDefault="00964DDB" w:rsidP="00F14438">
      <w:pPr>
        <w:rPr>
          <w:lang w:eastAsia="ar-SA"/>
        </w:rPr>
      </w:pPr>
    </w:p>
    <w:p w:rsidR="00964DDB" w:rsidRDefault="00964DDB" w:rsidP="00F14438">
      <w:pPr>
        <w:rPr>
          <w:lang w:eastAsia="ar-SA"/>
        </w:rPr>
      </w:pPr>
    </w:p>
    <w:p w:rsidR="00964DDB" w:rsidRDefault="00964DDB" w:rsidP="00F14438">
      <w:pPr>
        <w:rPr>
          <w:lang w:eastAsia="ar-SA"/>
        </w:rPr>
      </w:pPr>
    </w:p>
    <w:p w:rsidR="00964DDB" w:rsidRDefault="00964DDB" w:rsidP="00F14438">
      <w:pPr>
        <w:rPr>
          <w:lang w:eastAsia="ar-SA"/>
        </w:rPr>
      </w:pPr>
    </w:p>
    <w:p w:rsidR="00964DDB" w:rsidRPr="00F14438" w:rsidRDefault="00964DDB" w:rsidP="00F14438">
      <w:pPr>
        <w:rPr>
          <w:lang w:eastAsia="ar-SA"/>
        </w:rPr>
      </w:pPr>
    </w:p>
    <w:sectPr w:rsidR="00964DDB" w:rsidRPr="00F14438" w:rsidSect="007D6830">
      <w:headerReference w:type="default" r:id="rId8"/>
      <w:footerReference w:type="default" r:id="rId9"/>
      <w:pgSz w:w="11906" w:h="16838" w:code="9"/>
      <w:pgMar w:top="23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F4" w:rsidRDefault="00230AF4" w:rsidP="007A39FC">
      <w:pPr>
        <w:spacing w:after="0" w:line="240" w:lineRule="auto"/>
      </w:pPr>
      <w:r>
        <w:separator/>
      </w:r>
    </w:p>
  </w:endnote>
  <w:endnote w:type="continuationSeparator" w:id="0">
    <w:p w:rsidR="00230AF4" w:rsidRDefault="00230AF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30" w:rsidRDefault="007D6830" w:rsidP="007D6830">
    <w:pPr>
      <w:pStyle w:val="Stopka"/>
      <w:tabs>
        <w:tab w:val="left" w:pos="53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F4" w:rsidRDefault="00230AF4" w:rsidP="007A39FC">
      <w:pPr>
        <w:spacing w:after="0" w:line="240" w:lineRule="auto"/>
      </w:pPr>
      <w:r>
        <w:separator/>
      </w:r>
    </w:p>
  </w:footnote>
  <w:footnote w:type="continuationSeparator" w:id="0">
    <w:p w:rsidR="00230AF4" w:rsidRDefault="00230AF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BF" w:rsidRPr="007826E5" w:rsidRDefault="001B5CBF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082B"/>
    <w:rsid w:val="000F10EE"/>
    <w:rsid w:val="000F1E66"/>
    <w:rsid w:val="000F575C"/>
    <w:rsid w:val="0010402E"/>
    <w:rsid w:val="001146A3"/>
    <w:rsid w:val="00117904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86732"/>
    <w:rsid w:val="00192AA9"/>
    <w:rsid w:val="00195F18"/>
    <w:rsid w:val="001979FC"/>
    <w:rsid w:val="001B5CBF"/>
    <w:rsid w:val="001B7224"/>
    <w:rsid w:val="001C077A"/>
    <w:rsid w:val="001C7FAF"/>
    <w:rsid w:val="001D426B"/>
    <w:rsid w:val="001E1800"/>
    <w:rsid w:val="001F09ED"/>
    <w:rsid w:val="001F296D"/>
    <w:rsid w:val="001F2986"/>
    <w:rsid w:val="002178DA"/>
    <w:rsid w:val="00223AB1"/>
    <w:rsid w:val="00223F71"/>
    <w:rsid w:val="0023058A"/>
    <w:rsid w:val="00230AF4"/>
    <w:rsid w:val="00230D00"/>
    <w:rsid w:val="00233F85"/>
    <w:rsid w:val="00235C33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393D"/>
    <w:rsid w:val="002E57CB"/>
    <w:rsid w:val="002F0FD6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05FE"/>
    <w:rsid w:val="0038210C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270F4"/>
    <w:rsid w:val="00436E83"/>
    <w:rsid w:val="00437AD7"/>
    <w:rsid w:val="00441B95"/>
    <w:rsid w:val="0044312F"/>
    <w:rsid w:val="004432BA"/>
    <w:rsid w:val="004538F8"/>
    <w:rsid w:val="00453921"/>
    <w:rsid w:val="00464761"/>
    <w:rsid w:val="00464F40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17B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16C8E"/>
    <w:rsid w:val="00520554"/>
    <w:rsid w:val="00521831"/>
    <w:rsid w:val="00532F4A"/>
    <w:rsid w:val="00537F92"/>
    <w:rsid w:val="00540C16"/>
    <w:rsid w:val="00542706"/>
    <w:rsid w:val="00547D6B"/>
    <w:rsid w:val="00557572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0D36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299E"/>
    <w:rsid w:val="006258DF"/>
    <w:rsid w:val="0063150F"/>
    <w:rsid w:val="00631B42"/>
    <w:rsid w:val="00634D30"/>
    <w:rsid w:val="006403AB"/>
    <w:rsid w:val="0066124E"/>
    <w:rsid w:val="00666B7D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2B43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97EDF"/>
    <w:rsid w:val="007A19BC"/>
    <w:rsid w:val="007A2033"/>
    <w:rsid w:val="007A2499"/>
    <w:rsid w:val="007A39FC"/>
    <w:rsid w:val="007A7010"/>
    <w:rsid w:val="007B2177"/>
    <w:rsid w:val="007B6183"/>
    <w:rsid w:val="007C1260"/>
    <w:rsid w:val="007C5EA3"/>
    <w:rsid w:val="007D02AB"/>
    <w:rsid w:val="007D6830"/>
    <w:rsid w:val="007E0100"/>
    <w:rsid w:val="007F22A4"/>
    <w:rsid w:val="007F458E"/>
    <w:rsid w:val="007F5A77"/>
    <w:rsid w:val="00813ABC"/>
    <w:rsid w:val="00814AFB"/>
    <w:rsid w:val="00822F8E"/>
    <w:rsid w:val="00827820"/>
    <w:rsid w:val="008278DA"/>
    <w:rsid w:val="00831D82"/>
    <w:rsid w:val="00834E9F"/>
    <w:rsid w:val="00851D7B"/>
    <w:rsid w:val="0085298B"/>
    <w:rsid w:val="00853704"/>
    <w:rsid w:val="00855152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0881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4DDB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780D"/>
    <w:rsid w:val="009D2377"/>
    <w:rsid w:val="009E45D0"/>
    <w:rsid w:val="009E70D9"/>
    <w:rsid w:val="009F5275"/>
    <w:rsid w:val="009F6B8F"/>
    <w:rsid w:val="00A011EA"/>
    <w:rsid w:val="00A21178"/>
    <w:rsid w:val="00A21F15"/>
    <w:rsid w:val="00A223F6"/>
    <w:rsid w:val="00A23C0C"/>
    <w:rsid w:val="00A2505F"/>
    <w:rsid w:val="00A25346"/>
    <w:rsid w:val="00A30150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11DED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A2E8B"/>
    <w:rsid w:val="00BB633A"/>
    <w:rsid w:val="00BC06D6"/>
    <w:rsid w:val="00BC353A"/>
    <w:rsid w:val="00BC6D34"/>
    <w:rsid w:val="00BD2707"/>
    <w:rsid w:val="00BD3E37"/>
    <w:rsid w:val="00BD46DE"/>
    <w:rsid w:val="00BD782D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005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7D0"/>
    <w:rsid w:val="00CD72F4"/>
    <w:rsid w:val="00CF5064"/>
    <w:rsid w:val="00D00321"/>
    <w:rsid w:val="00D0285B"/>
    <w:rsid w:val="00D04449"/>
    <w:rsid w:val="00D07AB5"/>
    <w:rsid w:val="00D10385"/>
    <w:rsid w:val="00D14346"/>
    <w:rsid w:val="00D15E18"/>
    <w:rsid w:val="00D17A45"/>
    <w:rsid w:val="00D265C9"/>
    <w:rsid w:val="00D276E0"/>
    <w:rsid w:val="00D31E58"/>
    <w:rsid w:val="00D35B68"/>
    <w:rsid w:val="00D41C3E"/>
    <w:rsid w:val="00D4304A"/>
    <w:rsid w:val="00D51F6D"/>
    <w:rsid w:val="00D531B1"/>
    <w:rsid w:val="00D53533"/>
    <w:rsid w:val="00D5358A"/>
    <w:rsid w:val="00D560E3"/>
    <w:rsid w:val="00D57C93"/>
    <w:rsid w:val="00D62180"/>
    <w:rsid w:val="00D752C0"/>
    <w:rsid w:val="00D801F5"/>
    <w:rsid w:val="00D818DE"/>
    <w:rsid w:val="00D82F93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319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3F8C"/>
    <w:rsid w:val="00ED72E8"/>
    <w:rsid w:val="00EE52F5"/>
    <w:rsid w:val="00EF43BF"/>
    <w:rsid w:val="00EF766B"/>
    <w:rsid w:val="00EF7BC2"/>
    <w:rsid w:val="00F13620"/>
    <w:rsid w:val="00F14438"/>
    <w:rsid w:val="00F17204"/>
    <w:rsid w:val="00F2119C"/>
    <w:rsid w:val="00F34282"/>
    <w:rsid w:val="00F51067"/>
    <w:rsid w:val="00F513C6"/>
    <w:rsid w:val="00F54A84"/>
    <w:rsid w:val="00F560D4"/>
    <w:rsid w:val="00F568E6"/>
    <w:rsid w:val="00F709C0"/>
    <w:rsid w:val="00F7164E"/>
    <w:rsid w:val="00F73560"/>
    <w:rsid w:val="00F7394E"/>
    <w:rsid w:val="00F925AA"/>
    <w:rsid w:val="00FA385C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  <w:rsid w:val="00FF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F7B4B-8125-4E30-ABE9-711B78E7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Beata Weremijewicz</cp:lastModifiedBy>
  <cp:revision>6</cp:revision>
  <cp:lastPrinted>2018-10-31T08:31:00Z</cp:lastPrinted>
  <dcterms:created xsi:type="dcterms:W3CDTF">2018-12-06T11:16:00Z</dcterms:created>
  <dcterms:modified xsi:type="dcterms:W3CDTF">2018-12-07T12:49:00Z</dcterms:modified>
</cp:coreProperties>
</file>